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36D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06CF">
        <w:rPr>
          <w:rFonts w:ascii="Times New Roman" w:hAnsi="Times New Roman"/>
          <w:b/>
          <w:i/>
          <w:sz w:val="24"/>
          <w:szCs w:val="24"/>
          <w:lang w:val="uk-UA"/>
        </w:rPr>
        <w:t>Підшипники 2ТЕ116,ТЕД</w:t>
      </w:r>
      <w:r w:rsidR="006616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780</w:t>
      </w:r>
      <w:r w:rsidR="008762DB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4740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8762D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</w:t>
      </w:r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0033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B63D9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8762DB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0C4D79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«АМБ ТЕХНОЛОДЖИ»</w:t>
            </w:r>
          </w:p>
        </w:tc>
        <w:tc>
          <w:tcPr>
            <w:tcW w:w="1840" w:type="dxa"/>
          </w:tcPr>
          <w:p w:rsidR="007844A4" w:rsidRPr="00B268EF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40222898</w:t>
            </w:r>
          </w:p>
        </w:tc>
        <w:tc>
          <w:tcPr>
            <w:tcW w:w="2643" w:type="dxa"/>
          </w:tcPr>
          <w:p w:rsidR="007844A4" w:rsidRPr="00B268EF" w:rsidRDefault="008762DB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1 179 332,83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«ПРОМТЕХ ПАРТНЕР»</w:t>
            </w:r>
          </w:p>
        </w:tc>
        <w:tc>
          <w:tcPr>
            <w:tcW w:w="1840" w:type="dxa"/>
          </w:tcPr>
          <w:p w:rsidR="00EF747A" w:rsidRPr="00B268EF" w:rsidRDefault="009206CF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41008412</w:t>
            </w:r>
          </w:p>
        </w:tc>
        <w:tc>
          <w:tcPr>
            <w:tcW w:w="2643" w:type="dxa"/>
          </w:tcPr>
          <w:p w:rsidR="00EF747A" w:rsidRPr="00B268EF" w:rsidRDefault="008762DB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1 187 128,80</w:t>
            </w:r>
          </w:p>
        </w:tc>
      </w:tr>
      <w:tr w:rsidR="009206CF" w:rsidRPr="00EF747A" w:rsidTr="00A60364">
        <w:trPr>
          <w:trHeight w:val="208"/>
        </w:trPr>
        <w:tc>
          <w:tcPr>
            <w:tcW w:w="869" w:type="dxa"/>
          </w:tcPr>
          <w:p w:rsidR="009206CF" w:rsidRPr="009206CF" w:rsidRDefault="009206CF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9206CF" w:rsidRPr="000C4D79" w:rsidRDefault="009206CF" w:rsidP="00876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="008762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ТД»ПК ІНДУСТРІЯ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9206CF" w:rsidRPr="00B268EF" w:rsidRDefault="008762D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38773958</w:t>
            </w:r>
          </w:p>
        </w:tc>
        <w:tc>
          <w:tcPr>
            <w:tcW w:w="2643" w:type="dxa"/>
          </w:tcPr>
          <w:p w:rsidR="009206CF" w:rsidRPr="00B268EF" w:rsidRDefault="008762DB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1 139 480,40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«АМБ ТЕХНОЛОДЖИ»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40222898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30149" w:rsidRDefault="009206CF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03162, м. Київ, вул. Тулузи, буд.10-А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9206C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067) 507-83-93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762DB">
        <w:rPr>
          <w:rFonts w:ascii="Times New Roman" w:hAnsi="Times New Roman"/>
          <w:b/>
          <w:bCs/>
          <w:i/>
          <w:sz w:val="24"/>
          <w:szCs w:val="24"/>
          <w:lang w:val="uk-UA"/>
        </w:rPr>
        <w:t>1 179 332,83</w:t>
      </w:r>
      <w:r w:rsidR="008762D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491440" w:rsidRDefault="008762DB" w:rsidP="008762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Пропозиція учасника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ТОВ «ТД»ПК ІНДУСТРІЯ»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дискваліфікована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та до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оцінки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не допущена як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така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відповідає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вимогам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</w:t>
      </w:r>
      <w:bookmarkStart w:id="3" w:name="_GoBack"/>
      <w:bookmarkEnd w:id="3"/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8762DB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F49A-CDAF-4B3C-897E-3A49D71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59</cp:revision>
  <cp:lastPrinted>2020-11-11T06:37:00Z</cp:lastPrinted>
  <dcterms:created xsi:type="dcterms:W3CDTF">2019-11-28T13:33:00Z</dcterms:created>
  <dcterms:modified xsi:type="dcterms:W3CDTF">2020-11-11T06:46:00Z</dcterms:modified>
</cp:coreProperties>
</file>