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Круг ф25-100 мм, ст.12ХНЗА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7A32" w:rsidRPr="00D27A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9318758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D27A32" w:rsidRPr="00D27A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6,7 </w:t>
      </w:r>
      <w:r w:rsidR="00D27A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7A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D27A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10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25CE2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D27A3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«СТАЛЬГАРАНТ»</w:t>
            </w:r>
          </w:p>
        </w:tc>
        <w:tc>
          <w:tcPr>
            <w:tcW w:w="1840" w:type="dxa"/>
          </w:tcPr>
          <w:p w:rsidR="007844A4" w:rsidRPr="00B268EF" w:rsidRDefault="00D27A3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42050221</w:t>
            </w:r>
          </w:p>
        </w:tc>
        <w:tc>
          <w:tcPr>
            <w:tcW w:w="2643" w:type="dxa"/>
          </w:tcPr>
          <w:p w:rsidR="007844A4" w:rsidRPr="00B268EF" w:rsidRDefault="00D27A3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321 600,00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D27A3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ТД «ДНЛ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D27A3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35395547</w:t>
            </w:r>
          </w:p>
        </w:tc>
        <w:tc>
          <w:tcPr>
            <w:tcW w:w="2643" w:type="dxa"/>
          </w:tcPr>
          <w:p w:rsidR="00EF747A" w:rsidRPr="00B268EF" w:rsidRDefault="00D27A3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329 640,00</w:t>
            </w:r>
          </w:p>
        </w:tc>
      </w:tr>
      <w:tr w:rsidR="00D27A32" w:rsidRPr="001F67E2" w:rsidTr="00A60364">
        <w:trPr>
          <w:trHeight w:val="208"/>
        </w:trPr>
        <w:tc>
          <w:tcPr>
            <w:tcW w:w="869" w:type="dxa"/>
          </w:tcPr>
          <w:p w:rsidR="00D27A32" w:rsidRPr="00D27A32" w:rsidRDefault="00D27A32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D27A32" w:rsidRPr="000C4D79" w:rsidRDefault="00D27A3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«ДНІПРОПРОММЕТАЛ»</w:t>
            </w:r>
          </w:p>
        </w:tc>
        <w:tc>
          <w:tcPr>
            <w:tcW w:w="1840" w:type="dxa"/>
          </w:tcPr>
          <w:p w:rsidR="00D27A32" w:rsidRPr="00B268EF" w:rsidRDefault="00D27A3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36606977</w:t>
            </w:r>
          </w:p>
        </w:tc>
        <w:tc>
          <w:tcPr>
            <w:tcW w:w="2643" w:type="dxa"/>
          </w:tcPr>
          <w:p w:rsidR="00D27A32" w:rsidRPr="00B268EF" w:rsidRDefault="00D27A3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446 220,00</w:t>
            </w:r>
          </w:p>
        </w:tc>
      </w:tr>
      <w:tr w:rsidR="00D27A32" w:rsidRPr="001F67E2" w:rsidTr="00A60364">
        <w:trPr>
          <w:trHeight w:val="208"/>
        </w:trPr>
        <w:tc>
          <w:tcPr>
            <w:tcW w:w="869" w:type="dxa"/>
          </w:tcPr>
          <w:p w:rsidR="00D27A32" w:rsidRPr="00D27A32" w:rsidRDefault="00D27A32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D27A32" w:rsidRPr="000C4D79" w:rsidRDefault="00D27A3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840" w:type="dxa"/>
          </w:tcPr>
          <w:p w:rsidR="00D27A32" w:rsidRPr="00B268EF" w:rsidRDefault="00D27A3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:rsidR="00D27A32" w:rsidRPr="00B268EF" w:rsidRDefault="00D27A3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482 400,00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7A3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«ДНІПРОПРОММЕТАЛ»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27A32">
        <w:rPr>
          <w:rFonts w:ascii="Times New Roman" w:hAnsi="Times New Roman"/>
          <w:b/>
          <w:i/>
          <w:sz w:val="24"/>
          <w:szCs w:val="24"/>
          <w:lang w:val="ru-RU"/>
        </w:rPr>
        <w:t>36606977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7A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52071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r w:rsidR="00D27A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Дніпропетровська обл.,</w:t>
      </w:r>
      <w:r w:rsidR="00025C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Дніпропетровський р-н., с. Дослідне ,вул. Наукова,1  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977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25C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56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025C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376-7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C15C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025C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72.</w:t>
      </w:r>
      <w:bookmarkStart w:id="3" w:name="_GoBack"/>
      <w:bookmarkEnd w:id="3"/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27A32">
        <w:rPr>
          <w:rFonts w:ascii="Times New Roman" w:hAnsi="Times New Roman"/>
          <w:b/>
          <w:bCs/>
          <w:i/>
          <w:sz w:val="24"/>
          <w:szCs w:val="24"/>
          <w:lang w:val="uk-UA"/>
        </w:rPr>
        <w:t>446 220,00</w:t>
      </w:r>
      <w:r w:rsidR="001C1EF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Pr="00E65AE5" w:rsidRDefault="000F2E69" w:rsidP="00E20CE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486B7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ДНІПРОПРОММЕТАЛ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486B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розрахунків 60 календарних днів з дати поставки продукції , постачання </w:t>
      </w:r>
      <w:r w:rsidR="00486B7A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486B7A" w:rsidRPr="00486B7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-5</w:t>
      </w:r>
      <w:r w:rsidR="00486B7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86B7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486B7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86B7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65AE5" w:rsidRPr="00E65AE5" w:rsidRDefault="00E65AE5" w:rsidP="00E65AE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 :ТОВ «СТАЛЬГАРАНТ», ТОВ ТД «ДНЛ Груп» дискваліфіковані та до оцінки недопущені, як такі, що не відповідають вимогам тендерної документації.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025CE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5CE2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C34"/>
    <w:rsid w:val="00077F14"/>
    <w:rsid w:val="00082D79"/>
    <w:rsid w:val="00083711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4858-983D-4F71-872B-26844E33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98</cp:revision>
  <cp:lastPrinted>2021-02-17T06:11:00Z</cp:lastPrinted>
  <dcterms:created xsi:type="dcterms:W3CDTF">2019-11-28T13:33:00Z</dcterms:created>
  <dcterms:modified xsi:type="dcterms:W3CDTF">2021-02-17T06:52:00Z</dcterms:modified>
</cp:coreProperties>
</file>